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86888D" w14:textId="0C5D7EF1" w:rsidR="00EA1185" w:rsidRPr="00EA1185" w:rsidRDefault="00EA118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      </w:t>
      </w:r>
      <w:r w:rsidRPr="00EA1185">
        <w:rPr>
          <w:b/>
          <w:bCs/>
          <w:sz w:val="36"/>
          <w:szCs w:val="36"/>
        </w:rPr>
        <w:t xml:space="preserve">INFORME PROYECTO FINAL LABORATORIO </w:t>
      </w:r>
    </w:p>
    <w:p w14:paraId="40215CB4" w14:textId="780B9C84" w:rsidR="00B8269E" w:rsidRDefault="00EA1185" w:rsidP="00EA1185">
      <w:pPr>
        <w:ind w:left="2124" w:firstLine="708"/>
        <w:rPr>
          <w:b/>
          <w:bCs/>
          <w:sz w:val="28"/>
          <w:szCs w:val="28"/>
        </w:rPr>
      </w:pPr>
      <w:r w:rsidRPr="00EA1185">
        <w:rPr>
          <w:b/>
          <w:bCs/>
          <w:sz w:val="28"/>
          <w:szCs w:val="28"/>
        </w:rPr>
        <w:t>Visión por Ordenador</w:t>
      </w:r>
    </w:p>
    <w:p w14:paraId="3C6BE688" w14:textId="77777777" w:rsidR="00EA1185" w:rsidRDefault="00EA1185" w:rsidP="00EA1185">
      <w:pPr>
        <w:rPr>
          <w:b/>
          <w:bCs/>
          <w:sz w:val="28"/>
          <w:szCs w:val="28"/>
        </w:rPr>
      </w:pPr>
    </w:p>
    <w:p w14:paraId="542B6FAF" w14:textId="4A85A5BB" w:rsidR="00EA1185" w:rsidRDefault="00EA1185" w:rsidP="00EA118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Introducción:</w:t>
      </w:r>
    </w:p>
    <w:p w14:paraId="75BD0B3A" w14:textId="0247C55B" w:rsidR="00EA1185" w:rsidRDefault="00DC580F" w:rsidP="00EA1185">
      <w:r>
        <w:t>En este proyecto final</w:t>
      </w:r>
      <w:r w:rsidR="00AE5225">
        <w:t xml:space="preserve"> hemos calibrado la cámara para posteriormente poder detectar patrones y extraer información, así como poder </w:t>
      </w:r>
      <w:proofErr w:type="spellStart"/>
      <w:r w:rsidR="00AE5225">
        <w:t>trackear</w:t>
      </w:r>
      <w:proofErr w:type="spellEnd"/>
      <w:r w:rsidR="00AE5225">
        <w:t xml:space="preserve"> objetos y dar funcionalidad adicional. </w:t>
      </w:r>
    </w:p>
    <w:p w14:paraId="1BEB5F59" w14:textId="5EB1F114" w:rsidR="00AE5225" w:rsidRPr="00DC580F" w:rsidRDefault="00AE5225" w:rsidP="00EA1185">
      <w:r w:rsidRPr="00AE5225">
        <w:rPr>
          <w:highlight w:val="yellow"/>
        </w:rPr>
        <w:t>[Hablar de la detección de patrones y extracción de la información]</w:t>
      </w:r>
      <w:r>
        <w:t xml:space="preserve">. El sistema propuesto es un radar de semáforo, que </w:t>
      </w:r>
      <w:proofErr w:type="spellStart"/>
      <w:r>
        <w:t>trackea</w:t>
      </w:r>
      <w:proofErr w:type="spellEnd"/>
      <w:r>
        <w:t xml:space="preserve"> los coches, detecta cuando cruzan y detecta si el semáforo está en verde o en rojo.</w:t>
      </w:r>
    </w:p>
    <w:p w14:paraId="3B01426D" w14:textId="77777777" w:rsidR="00DC580F" w:rsidRDefault="00DC580F" w:rsidP="00EA1185">
      <w:pPr>
        <w:rPr>
          <w:b/>
          <w:bCs/>
          <w:sz w:val="28"/>
          <w:szCs w:val="28"/>
        </w:rPr>
      </w:pPr>
    </w:p>
    <w:p w14:paraId="5386A5F8" w14:textId="7CF933DD" w:rsidR="00EA1185" w:rsidRDefault="00EA1185" w:rsidP="00EA118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Metodología:</w:t>
      </w:r>
    </w:p>
    <w:p w14:paraId="1ABEE3C1" w14:textId="2F1F4D10" w:rsidR="00EA1185" w:rsidRDefault="00EA1185" w:rsidP="00EA1185">
      <w:pPr>
        <w:pStyle w:val="Prrafodelista"/>
        <w:numPr>
          <w:ilvl w:val="0"/>
          <w:numId w:val="1"/>
        </w:numPr>
        <w:jc w:val="both"/>
        <w:rPr>
          <w:b/>
          <w:bCs/>
          <w:sz w:val="28"/>
          <w:szCs w:val="28"/>
        </w:rPr>
      </w:pPr>
      <w:r w:rsidRPr="00EA1185">
        <w:rPr>
          <w:b/>
          <w:bCs/>
          <w:sz w:val="28"/>
          <w:szCs w:val="28"/>
        </w:rPr>
        <w:t>Calibración de la Cámara:</w:t>
      </w:r>
    </w:p>
    <w:p w14:paraId="45E40E4B" w14:textId="27848D80" w:rsidR="00DC580F" w:rsidRDefault="00DC580F" w:rsidP="00DC580F">
      <w:r>
        <w:t>Para calibrar la cámara en primer lugar hemos tomado varias fotos desde varios ángulos a un tablero de ajedrez. Posteriormente, s</w:t>
      </w:r>
      <w:r>
        <w:t>iguiendo la práctica del laboratorio 1</w:t>
      </w:r>
      <w:r>
        <w:t xml:space="preserve"> hemos calibrado la cámara obteniendo los resultados de la Figura 1. El error de </w:t>
      </w:r>
      <w:proofErr w:type="spellStart"/>
      <w:r>
        <w:t>reproyección</w:t>
      </w:r>
      <w:proofErr w:type="spellEnd"/>
      <w:r>
        <w:t xml:space="preserve"> es aceptable.</w:t>
      </w:r>
    </w:p>
    <w:p w14:paraId="3AB0FE3C" w14:textId="7EC3F448" w:rsidR="00DC580F" w:rsidRDefault="00DC580F" w:rsidP="00DC580F">
      <w:r>
        <w:t>Observación: los coeficientes de distorsión indican que apenas hay distorsión tangencial, pero sí que hay distorsión radial, obvio ya que la cámara tiene como un recubrimiento esférico.</w:t>
      </w:r>
    </w:p>
    <w:p w14:paraId="54E05842" w14:textId="77777777" w:rsidR="00DC580F" w:rsidRDefault="00DC580F" w:rsidP="00DC580F">
      <w:pPr>
        <w:ind w:left="708" w:firstLine="708"/>
      </w:pPr>
      <w:r w:rsidRPr="00DC580F">
        <w:drawing>
          <wp:inline distT="0" distB="0" distL="0" distR="0" wp14:anchorId="42DB7F18" wp14:editId="79A78F43">
            <wp:extent cx="3490623" cy="1078300"/>
            <wp:effectExtent l="0" t="0" r="0" b="7620"/>
            <wp:docPr id="73348910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58294" name="Imagen 1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95006" cy="107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CB8C" w14:textId="77777777" w:rsidR="00DC580F" w:rsidRPr="00DC580F" w:rsidRDefault="00DC580F" w:rsidP="00DC580F">
      <w:pPr>
        <w:ind w:left="1416" w:firstLine="708"/>
        <w:rPr>
          <w:i/>
          <w:iCs/>
          <w:sz w:val="20"/>
          <w:szCs w:val="20"/>
        </w:rPr>
      </w:pPr>
      <w:r w:rsidRPr="00DC580F">
        <w:rPr>
          <w:i/>
          <w:iCs/>
          <w:sz w:val="20"/>
          <w:szCs w:val="20"/>
        </w:rPr>
        <w:t>Figura 1: Resultados de calibrar la cámara.</w:t>
      </w:r>
    </w:p>
    <w:p w14:paraId="4AD684D3" w14:textId="77777777" w:rsidR="00EA1185" w:rsidRPr="00EA1185" w:rsidRDefault="00EA1185" w:rsidP="00DC580F">
      <w:pPr>
        <w:ind w:left="360"/>
        <w:jc w:val="both"/>
        <w:rPr>
          <w:b/>
          <w:bCs/>
          <w:sz w:val="28"/>
          <w:szCs w:val="28"/>
        </w:rPr>
      </w:pPr>
    </w:p>
    <w:p w14:paraId="307D8084" w14:textId="2F5C3D42" w:rsidR="00EA1185" w:rsidRDefault="00EA1185" w:rsidP="00EA1185">
      <w:pPr>
        <w:pStyle w:val="Prrafodelista"/>
        <w:numPr>
          <w:ilvl w:val="0"/>
          <w:numId w:val="1"/>
        </w:num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Diagrama de Bloques del Sistema:</w:t>
      </w:r>
    </w:p>
    <w:p w14:paraId="522B241B" w14:textId="77777777" w:rsidR="00CF3C52" w:rsidRDefault="00CF3C52" w:rsidP="00CF3C52">
      <w:pPr>
        <w:jc w:val="both"/>
        <w:rPr>
          <w:b/>
          <w:bCs/>
          <w:sz w:val="28"/>
          <w:szCs w:val="28"/>
        </w:rPr>
      </w:pPr>
    </w:p>
    <w:p w14:paraId="198AC8F3" w14:textId="77777777" w:rsidR="008C3D68" w:rsidRDefault="008C3D68" w:rsidP="00CF3C52">
      <w:pPr>
        <w:jc w:val="both"/>
        <w:rPr>
          <w:b/>
          <w:bCs/>
          <w:sz w:val="28"/>
          <w:szCs w:val="28"/>
        </w:rPr>
      </w:pPr>
    </w:p>
    <w:p w14:paraId="048C10A8" w14:textId="77777777" w:rsidR="008C3D68" w:rsidRDefault="008C3D68" w:rsidP="00CF3C52">
      <w:pPr>
        <w:jc w:val="both"/>
        <w:rPr>
          <w:b/>
          <w:bCs/>
          <w:sz w:val="28"/>
          <w:szCs w:val="28"/>
        </w:rPr>
      </w:pPr>
    </w:p>
    <w:p w14:paraId="00B1BF7D" w14:textId="77777777" w:rsidR="008C3D68" w:rsidRDefault="008C3D68" w:rsidP="00CF3C52">
      <w:pPr>
        <w:jc w:val="both"/>
        <w:rPr>
          <w:b/>
          <w:bCs/>
          <w:sz w:val="28"/>
          <w:szCs w:val="28"/>
        </w:rPr>
      </w:pPr>
    </w:p>
    <w:p w14:paraId="14066BC2" w14:textId="77777777" w:rsidR="008C3D68" w:rsidRDefault="008C3D68" w:rsidP="008C3D68">
      <w:pPr>
        <w:jc w:val="both"/>
        <w:rPr>
          <w:sz w:val="24"/>
          <w:szCs w:val="24"/>
        </w:rPr>
      </w:pPr>
    </w:p>
    <w:p w14:paraId="53106771" w14:textId="6CB5C2FE" w:rsidR="008C3D68" w:rsidRPr="008C3D68" w:rsidRDefault="008C3D68" w:rsidP="008C3D68">
      <w:pPr>
        <w:jc w:val="both"/>
        <w:rPr>
          <w:sz w:val="24"/>
          <w:szCs w:val="24"/>
        </w:rPr>
      </w:pPr>
      <w:r w:rsidRPr="008C3D68">
        <w:rPr>
          <w:sz w:val="24"/>
          <w:szCs w:val="24"/>
        </w:rPr>
        <w:lastRenderedPageBreak/>
        <w:t>Diagrama bloques Sistema Propuesto</w:t>
      </w:r>
    </w:p>
    <w:p w14:paraId="69AC4A81" w14:textId="06439D0D" w:rsidR="008C3D68" w:rsidRDefault="008C3D68" w:rsidP="00CF3C52">
      <w:pPr>
        <w:jc w:val="both"/>
        <w:rPr>
          <w:b/>
          <w:bCs/>
          <w:sz w:val="28"/>
          <w:szCs w:val="28"/>
        </w:rPr>
      </w:pPr>
      <w:r w:rsidRPr="008C3D68">
        <w:rPr>
          <w:b/>
          <w:bCs/>
          <w:sz w:val="28"/>
          <w:szCs w:val="28"/>
        </w:rPr>
        <w:drawing>
          <wp:inline distT="0" distB="0" distL="0" distR="0" wp14:anchorId="6AECBF15" wp14:editId="2B1920DE">
            <wp:extent cx="4524293" cy="1671073"/>
            <wp:effectExtent l="0" t="0" r="0" b="5715"/>
            <wp:docPr id="41166312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63121" name="Imagen 1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30616" cy="167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A15C" w14:textId="2C178049" w:rsidR="008C3D68" w:rsidRPr="008C3D68" w:rsidRDefault="008C3D68" w:rsidP="00CF3C52">
      <w:pPr>
        <w:jc w:val="both"/>
        <w:rPr>
          <w:sz w:val="24"/>
          <w:szCs w:val="24"/>
        </w:rPr>
      </w:pPr>
      <w:r>
        <w:rPr>
          <w:sz w:val="24"/>
          <w:szCs w:val="24"/>
        </w:rPr>
        <w:t>Secuencia de transformación de la imagen en cada bloque del diagrama:</w:t>
      </w:r>
    </w:p>
    <w:p w14:paraId="1B904D04" w14:textId="7A702C53" w:rsidR="00EA1185" w:rsidRDefault="00CF3C52" w:rsidP="00EA1185">
      <w:pPr>
        <w:jc w:val="both"/>
        <w:rPr>
          <w:b/>
          <w:bCs/>
          <w:sz w:val="28"/>
          <w:szCs w:val="28"/>
        </w:rPr>
      </w:pPr>
      <w:r w:rsidRPr="00CF3C52">
        <w:rPr>
          <w:b/>
          <w:bCs/>
          <w:sz w:val="28"/>
          <w:szCs w:val="28"/>
        </w:rPr>
        <w:drawing>
          <wp:inline distT="0" distB="0" distL="0" distR="0" wp14:anchorId="3C61738C" wp14:editId="025C2685">
            <wp:extent cx="4031312" cy="831008"/>
            <wp:effectExtent l="0" t="0" r="7620" b="7620"/>
            <wp:docPr id="1181138366" name="Imagen 1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38366" name="Imagen 1" descr="Interfaz de usuario gráfica, Diagram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4155" cy="83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8635" w14:textId="37BE4D19" w:rsidR="00CF3C52" w:rsidRDefault="00CF3C52" w:rsidP="00EA1185">
      <w:pPr>
        <w:jc w:val="both"/>
        <w:rPr>
          <w:b/>
          <w:bCs/>
          <w:sz w:val="28"/>
          <w:szCs w:val="28"/>
        </w:rPr>
      </w:pPr>
      <w:r w:rsidRPr="00CF3C52">
        <w:rPr>
          <w:b/>
          <w:bCs/>
          <w:sz w:val="28"/>
          <w:szCs w:val="28"/>
        </w:rPr>
        <w:drawing>
          <wp:inline distT="0" distB="0" distL="0" distR="0" wp14:anchorId="1AA093B9" wp14:editId="0C1EA9B2">
            <wp:extent cx="4030980" cy="703905"/>
            <wp:effectExtent l="0" t="0" r="7620" b="1270"/>
            <wp:docPr id="1474241955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41955" name="Imagen 1" descr="Interfaz de usuario gráfica&#10;&#10;Descripción generada automáticamente con confianza baj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5707" cy="70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8532" w14:textId="55515D46" w:rsidR="00CF3C52" w:rsidRDefault="00CF3C52" w:rsidP="00EA1185">
      <w:pPr>
        <w:jc w:val="both"/>
        <w:rPr>
          <w:b/>
          <w:bCs/>
          <w:sz w:val="28"/>
          <w:szCs w:val="28"/>
        </w:rPr>
      </w:pPr>
      <w:r w:rsidRPr="00CF3C52">
        <w:rPr>
          <w:b/>
          <w:bCs/>
          <w:sz w:val="28"/>
          <w:szCs w:val="28"/>
        </w:rPr>
        <w:drawing>
          <wp:inline distT="0" distB="0" distL="0" distR="0" wp14:anchorId="2D742D75" wp14:editId="76FA5D1B">
            <wp:extent cx="4030980" cy="961292"/>
            <wp:effectExtent l="0" t="0" r="0" b="0"/>
            <wp:docPr id="50760360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03604" name="Imagen 1" descr="Interfaz de usuario gráfic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45463" cy="96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F01A" w14:textId="77777777" w:rsidR="008C3D68" w:rsidRPr="00EA1185" w:rsidRDefault="008C3D68" w:rsidP="00EA1185">
      <w:pPr>
        <w:jc w:val="both"/>
        <w:rPr>
          <w:b/>
          <w:bCs/>
          <w:sz w:val="28"/>
          <w:szCs w:val="28"/>
        </w:rPr>
      </w:pPr>
    </w:p>
    <w:p w14:paraId="3F28EADA" w14:textId="4E44BBFA" w:rsidR="00EA1185" w:rsidRDefault="00EA1185" w:rsidP="00EA1185">
      <w:pPr>
        <w:pStyle w:val="Prrafodelista"/>
        <w:numPr>
          <w:ilvl w:val="0"/>
          <w:numId w:val="1"/>
        </w:num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Secuencia de Transformación de la Imagen:</w:t>
      </w:r>
    </w:p>
    <w:p w14:paraId="2A9E8795" w14:textId="77777777" w:rsidR="00EA1185" w:rsidRPr="00EA1185" w:rsidRDefault="00EA1185" w:rsidP="00EA1185">
      <w:pPr>
        <w:jc w:val="both"/>
        <w:rPr>
          <w:b/>
          <w:bCs/>
          <w:sz w:val="28"/>
          <w:szCs w:val="28"/>
        </w:rPr>
      </w:pPr>
    </w:p>
    <w:p w14:paraId="5A3EC692" w14:textId="487CF21D" w:rsidR="00EA1185" w:rsidRDefault="00EA1185" w:rsidP="00EA1185">
      <w:pPr>
        <w:pStyle w:val="Prrafodelista"/>
        <w:numPr>
          <w:ilvl w:val="0"/>
          <w:numId w:val="1"/>
        </w:numPr>
        <w:jc w:val="both"/>
        <w:rPr>
          <w:b/>
          <w:bCs/>
          <w:sz w:val="28"/>
          <w:szCs w:val="28"/>
        </w:rPr>
      </w:pPr>
      <w:r w:rsidRPr="00EA1185">
        <w:rPr>
          <w:b/>
          <w:bCs/>
          <w:sz w:val="28"/>
          <w:szCs w:val="28"/>
        </w:rPr>
        <w:t>Sistema de Seguridad:</w:t>
      </w:r>
    </w:p>
    <w:p w14:paraId="194D6FF8" w14:textId="77777777" w:rsidR="00EA1185" w:rsidRPr="00EA1185" w:rsidRDefault="00EA1185" w:rsidP="00EA1185">
      <w:pPr>
        <w:jc w:val="both"/>
        <w:rPr>
          <w:b/>
          <w:bCs/>
          <w:sz w:val="28"/>
          <w:szCs w:val="28"/>
        </w:rPr>
      </w:pPr>
    </w:p>
    <w:p w14:paraId="2D2A72DC" w14:textId="7A89B74D" w:rsidR="00EA1185" w:rsidRDefault="00EA1185" w:rsidP="00EA1185">
      <w:pPr>
        <w:pStyle w:val="Prrafodelista"/>
        <w:numPr>
          <w:ilvl w:val="0"/>
          <w:numId w:val="1"/>
        </w:num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Sistema Propuesto:</w:t>
      </w:r>
    </w:p>
    <w:p w14:paraId="00459D3D" w14:textId="6B7A7E3B" w:rsidR="00EA1185" w:rsidRDefault="00514798" w:rsidP="00EA1185">
      <w:pPr>
        <w:jc w:val="both"/>
      </w:pPr>
      <w:r>
        <w:t xml:space="preserve">El sistema propuesto es una de las dos partes que conforman un radar de semáforo, 1.) un </w:t>
      </w:r>
      <w:proofErr w:type="spellStart"/>
      <w:r>
        <w:t>tracker</w:t>
      </w:r>
      <w:proofErr w:type="spellEnd"/>
      <w:r>
        <w:t xml:space="preserve"> de vehículos que detectan cuando cruzan y 2.) el lector de la matrícula del vehículo que ha cruzado inapropiadamente. En este proyecto se ha desarrollado la parte 1.</w:t>
      </w:r>
      <w:r w:rsidR="00B850D6">
        <w:t xml:space="preserve"> </w:t>
      </w:r>
    </w:p>
    <w:p w14:paraId="39262E45" w14:textId="632BC738" w:rsidR="00514798" w:rsidRDefault="00B850D6" w:rsidP="00EA1185">
      <w:pPr>
        <w:jc w:val="both"/>
      </w:pPr>
      <w:r>
        <w:t xml:space="preserve">El sistema se puede alimentar con </w:t>
      </w:r>
      <w:proofErr w:type="spellStart"/>
      <w:r>
        <w:t>frames</w:t>
      </w:r>
      <w:proofErr w:type="spellEnd"/>
      <w:r>
        <w:t xml:space="preserve"> provenientes de un video (nuestro caso) o de </w:t>
      </w:r>
      <w:proofErr w:type="spellStart"/>
      <w:r>
        <w:t>frames</w:t>
      </w:r>
      <w:proofErr w:type="spellEnd"/>
      <w:r>
        <w:t xml:space="preserve"> en tiempo real. </w:t>
      </w:r>
      <w:r w:rsidR="00514798">
        <w:t xml:space="preserve">Se parte de la idea de que la cámara está fija y apuntando a la carretera, por lo que por defecto se fijan parámetros como la zona en la que </w:t>
      </w:r>
      <w:proofErr w:type="spellStart"/>
      <w:r w:rsidR="00514798">
        <w:t>trackeará</w:t>
      </w:r>
      <w:proofErr w:type="spellEnd"/>
      <w:r>
        <w:t xml:space="preserve"> y</w:t>
      </w:r>
      <w:r w:rsidR="00514798">
        <w:t xml:space="preserve"> las coordenadas en las que está el paso de peatones</w:t>
      </w:r>
      <w:r>
        <w:t xml:space="preserve">. Debido a la complejidad de mantener la cámara fija el sistema propuesto es muy difícil hacerlo en tiempo real, por lo que se </w:t>
      </w:r>
      <w:r>
        <w:lastRenderedPageBreak/>
        <w:t xml:space="preserve">alimentará de un video, en el que se mueve ligeramente la cámara, por lo que hay varias zonas en las que se buscarán coches a </w:t>
      </w:r>
      <w:proofErr w:type="spellStart"/>
      <w:r>
        <w:t>trackear</w:t>
      </w:r>
      <w:proofErr w:type="spellEnd"/>
      <w:r>
        <w:t xml:space="preserve"> (para una aplicación real hay que modificar el código).</w:t>
      </w:r>
    </w:p>
    <w:p w14:paraId="40C64872" w14:textId="77777777" w:rsidR="003343F5" w:rsidRDefault="003343F5" w:rsidP="00EA1185">
      <w:pPr>
        <w:jc w:val="both"/>
      </w:pPr>
    </w:p>
    <w:p w14:paraId="5F6911B6" w14:textId="71329AB6" w:rsidR="003343F5" w:rsidRDefault="003343F5" w:rsidP="00EA1185">
      <w:pPr>
        <w:jc w:val="both"/>
      </w:pPr>
      <w:r>
        <w:t>Explicación del algoritmo:</w:t>
      </w:r>
    </w:p>
    <w:p w14:paraId="2C01236B" w14:textId="3C82C219" w:rsidR="003343F5" w:rsidRDefault="003343F5" w:rsidP="003343F5">
      <w:pPr>
        <w:pStyle w:val="Prrafodelista"/>
        <w:numPr>
          <w:ilvl w:val="0"/>
          <w:numId w:val="1"/>
        </w:numPr>
        <w:jc w:val="both"/>
      </w:pPr>
      <w:r>
        <w:t>Para detectar si el semáforo está en rojo, se extrae una ventana en la que está el semáforo y se aplica una máscara para extraer el rojo. Finalmente se pasa esa ventana a RGB y comparando proporciones de colores se decide si está en verde o en rojo.</w:t>
      </w:r>
    </w:p>
    <w:p w14:paraId="0827238A" w14:textId="77777777" w:rsidR="003234BE" w:rsidRDefault="003343F5" w:rsidP="003343F5">
      <w:pPr>
        <w:pStyle w:val="Prrafodelista"/>
        <w:numPr>
          <w:ilvl w:val="0"/>
          <w:numId w:val="1"/>
        </w:numPr>
        <w:jc w:val="both"/>
      </w:pPr>
      <w:r>
        <w:t xml:space="preserve">Para detectar un coche en primer lugar se define el rectángulo por el que debe circular. Posteriormente se aplica una máscara sobre el </w:t>
      </w:r>
      <w:proofErr w:type="spellStart"/>
      <w:proofErr w:type="gramStart"/>
      <w:r>
        <w:t>frame</w:t>
      </w:r>
      <w:proofErr w:type="spellEnd"/>
      <w:proofErr w:type="gramEnd"/>
      <w:r>
        <w:t xml:space="preserve"> quedándose únicamente la carretera (en nuestro caso es blanca), por lo que cuando pasa un coche hay un rectángulo negro de entre todo blanco</w:t>
      </w:r>
      <w:r w:rsidR="003234BE">
        <w:t xml:space="preserve">. </w:t>
      </w:r>
    </w:p>
    <w:p w14:paraId="65B0C3E3" w14:textId="5E5C8832" w:rsidR="003343F5" w:rsidRDefault="003234BE" w:rsidP="003234BE">
      <w:pPr>
        <w:pStyle w:val="Prrafodelista"/>
        <w:jc w:val="both"/>
      </w:pPr>
      <w:r>
        <w:t xml:space="preserve">El algoritmo actual para extraer la </w:t>
      </w:r>
      <w:proofErr w:type="spellStart"/>
      <w:r>
        <w:t>bounding</w:t>
      </w:r>
      <w:proofErr w:type="spellEnd"/>
      <w:r>
        <w:t xml:space="preserve"> box inicial del coche obtiene las coordenadas mínimas y máximas donde hay píxeles negros (al </w:t>
      </w:r>
      <w:proofErr w:type="spellStart"/>
      <w:proofErr w:type="gramStart"/>
      <w:r>
        <w:t>frame</w:t>
      </w:r>
      <w:proofErr w:type="spellEnd"/>
      <w:proofErr w:type="gramEnd"/>
      <w:r>
        <w:t xml:space="preserve"> se le ha aplicado dilataciones para evitar que haya píxeles negros sueltos), para evitar </w:t>
      </w:r>
      <w:proofErr w:type="spellStart"/>
      <w:r>
        <w:t>bounding</w:t>
      </w:r>
      <w:proofErr w:type="spellEnd"/>
      <w:r>
        <w:t xml:space="preserve"> boxes raras se establece la necesitas que el largo entre el ancho esté dentro de un rango [1.25, 1.65]. Este algoritmo es muy específico, no puede detectar varios coches a la vez en el mismo carril</w:t>
      </w:r>
      <w:r w:rsidR="00907616">
        <w:t xml:space="preserve"> ni con varios carriles, debería ampliarse la funcionalidad (ver en futuros desarrollos).</w:t>
      </w:r>
    </w:p>
    <w:p w14:paraId="54A05A4E" w14:textId="550EBC06" w:rsidR="003234BE" w:rsidRDefault="003234BE" w:rsidP="003234BE">
      <w:pPr>
        <w:pStyle w:val="Prrafodelista"/>
        <w:jc w:val="both"/>
      </w:pPr>
      <w:r>
        <w:t xml:space="preserve">Una vez se tiene la </w:t>
      </w:r>
      <w:proofErr w:type="spellStart"/>
      <w:r>
        <w:t>bounding</w:t>
      </w:r>
      <w:proofErr w:type="spellEnd"/>
      <w:r>
        <w:t xml:space="preserve"> box inicial, se inicia un filtro de Kalman (6, 2), que tiene en cuenta la aceleración. </w:t>
      </w:r>
      <w:r w:rsidRPr="009E1684">
        <w:rPr>
          <w:u w:val="single"/>
        </w:rPr>
        <w:t>Mientras</w:t>
      </w:r>
      <w:r>
        <w:t xml:space="preserve"> se está </w:t>
      </w:r>
      <w:proofErr w:type="spellStart"/>
      <w:r>
        <w:t>trackeando</w:t>
      </w:r>
      <w:proofErr w:type="spellEnd"/>
      <w:r>
        <w:t xml:space="preserve"> un coche no se ejecuta el encontrar la </w:t>
      </w:r>
      <w:proofErr w:type="spellStart"/>
      <w:r>
        <w:t>bounding</w:t>
      </w:r>
      <w:proofErr w:type="spellEnd"/>
      <w:r>
        <w:t xml:space="preserve"> box mínima. Cuando la posición del objeto </w:t>
      </w:r>
      <w:proofErr w:type="spellStart"/>
      <w:r>
        <w:t>trackeado</w:t>
      </w:r>
      <w:proofErr w:type="spellEnd"/>
      <w:r>
        <w:t xml:space="preserve"> supera el límite de donde está el cruce deja de </w:t>
      </w:r>
      <w:proofErr w:type="spellStart"/>
      <w:r>
        <w:t>trackear</w:t>
      </w:r>
      <w:proofErr w:type="spellEnd"/>
      <w:r>
        <w:t xml:space="preserve"> el vehículo y dependiendo del color del semáforo imprime un mensaje u otro.</w:t>
      </w:r>
    </w:p>
    <w:p w14:paraId="4657278D" w14:textId="77777777" w:rsidR="00B850D6" w:rsidRPr="00514798" w:rsidRDefault="00B850D6" w:rsidP="00EA1185">
      <w:pPr>
        <w:jc w:val="both"/>
      </w:pPr>
    </w:p>
    <w:p w14:paraId="22BB34F5" w14:textId="77777777" w:rsidR="00EA1185" w:rsidRDefault="00EA1185" w:rsidP="00EA1185">
      <w:pPr>
        <w:jc w:val="both"/>
        <w:rPr>
          <w:b/>
          <w:bCs/>
          <w:sz w:val="28"/>
          <w:szCs w:val="28"/>
        </w:rPr>
      </w:pPr>
    </w:p>
    <w:p w14:paraId="1C814491" w14:textId="0290080F" w:rsidR="00EA1185" w:rsidRDefault="00EA1185" w:rsidP="00EA1185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Resultados:</w:t>
      </w:r>
    </w:p>
    <w:p w14:paraId="79D8D8A3" w14:textId="77777777" w:rsidR="00EA1185" w:rsidRDefault="00EA1185" w:rsidP="00EA1185">
      <w:pPr>
        <w:jc w:val="both"/>
        <w:rPr>
          <w:b/>
          <w:bCs/>
          <w:sz w:val="28"/>
          <w:szCs w:val="28"/>
        </w:rPr>
      </w:pPr>
    </w:p>
    <w:p w14:paraId="4CE7AE7F" w14:textId="17781E7F" w:rsidR="003343F5" w:rsidRPr="003343F5" w:rsidRDefault="003343F5" w:rsidP="003343F5">
      <w:pPr>
        <w:pStyle w:val="Prrafodelista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 w:rsidRPr="003343F5">
        <w:rPr>
          <w:b/>
          <w:bCs/>
          <w:sz w:val="24"/>
          <w:szCs w:val="24"/>
        </w:rPr>
        <w:t>Sistema Propuesto:</w:t>
      </w:r>
    </w:p>
    <w:p w14:paraId="6F6E104B" w14:textId="2A57E23F" w:rsidR="003343F5" w:rsidRDefault="00907616" w:rsidP="00EA1185">
      <w:pPr>
        <w:jc w:val="both"/>
        <w:rPr>
          <w:b/>
          <w:bCs/>
          <w:sz w:val="28"/>
          <w:szCs w:val="28"/>
        </w:rPr>
      </w:pPr>
      <w:r w:rsidRPr="00907616">
        <w:rPr>
          <w:b/>
          <w:bCs/>
          <w:sz w:val="28"/>
          <w:szCs w:val="28"/>
        </w:rPr>
        <w:drawing>
          <wp:inline distT="0" distB="0" distL="0" distR="0" wp14:anchorId="104E5B9C" wp14:editId="775CB351">
            <wp:extent cx="2342107" cy="1781092"/>
            <wp:effectExtent l="0" t="0" r="1270" b="0"/>
            <wp:docPr id="1478424108" name="Imagen 1" descr="Imagen de la pantalla de un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24108" name="Imagen 1" descr="Imagen de la pantalla de un video juego&#10;&#10;Descripción generada automáticamente con confianza baj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48226" cy="1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  </w:t>
      </w:r>
      <w:r w:rsidRPr="00907616">
        <w:rPr>
          <w:b/>
          <w:bCs/>
          <w:sz w:val="28"/>
          <w:szCs w:val="28"/>
        </w:rPr>
        <w:drawing>
          <wp:inline distT="0" distB="0" distL="0" distR="0" wp14:anchorId="088F4689" wp14:editId="38D6E0F4">
            <wp:extent cx="2647785" cy="1781588"/>
            <wp:effectExtent l="0" t="0" r="635" b="9525"/>
            <wp:docPr id="769588858" name="Imagen 1" descr="Imagen que contiene verde, pequeño, tabla, refrigerad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88858" name="Imagen 1" descr="Imagen que contiene verde, pequeño, tabla, refrigerador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2378" cy="179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357F" w14:textId="3659061A" w:rsidR="00907616" w:rsidRDefault="00907616" w:rsidP="00EA1185">
      <w:pPr>
        <w:jc w:val="both"/>
        <w:rPr>
          <w:b/>
          <w:bCs/>
          <w:sz w:val="28"/>
          <w:szCs w:val="28"/>
        </w:rPr>
      </w:pPr>
      <w:r w:rsidRPr="00907616">
        <w:rPr>
          <w:b/>
          <w:bCs/>
          <w:sz w:val="28"/>
          <w:szCs w:val="28"/>
        </w:rPr>
        <w:lastRenderedPageBreak/>
        <w:drawing>
          <wp:inline distT="0" distB="0" distL="0" distR="0" wp14:anchorId="28FA4554" wp14:editId="1E33E14F">
            <wp:extent cx="2484440" cy="1669635"/>
            <wp:effectExtent l="0" t="0" r="0" b="6985"/>
            <wp:docPr id="2122196044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96044" name="Imagen 1" descr="Imagen que contiene Diagram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5115" cy="167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 </w:t>
      </w:r>
      <w:r w:rsidRPr="00907616">
        <w:rPr>
          <w:b/>
          <w:bCs/>
          <w:sz w:val="28"/>
          <w:szCs w:val="28"/>
        </w:rPr>
        <w:drawing>
          <wp:inline distT="0" distB="0" distL="0" distR="0" wp14:anchorId="104BDBFB" wp14:editId="3383B215">
            <wp:extent cx="2803606" cy="1681701"/>
            <wp:effectExtent l="0" t="0" r="0" b="0"/>
            <wp:docPr id="2052209708" name="Imagen 1" descr="Imagen que contiene interior, verde, gat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09708" name="Imagen 1" descr="Imagen que contiene interior, verde, gato, tabl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5994" cy="168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39FE" w14:textId="77777777" w:rsidR="00907616" w:rsidRDefault="00907616" w:rsidP="00EA1185">
      <w:pPr>
        <w:jc w:val="both"/>
        <w:rPr>
          <w:b/>
          <w:bCs/>
          <w:sz w:val="28"/>
          <w:szCs w:val="28"/>
        </w:rPr>
      </w:pPr>
    </w:p>
    <w:p w14:paraId="6321EB7A" w14:textId="7DD2CB91" w:rsidR="00EA1185" w:rsidRDefault="00EA1185" w:rsidP="00EA1185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Futuros Desarrollos:</w:t>
      </w:r>
    </w:p>
    <w:p w14:paraId="1D2118BE" w14:textId="5289B5A5" w:rsidR="00514798" w:rsidRDefault="00514798" w:rsidP="00514798">
      <w:pPr>
        <w:pStyle w:val="Prrafodelista"/>
        <w:numPr>
          <w:ilvl w:val="0"/>
          <w:numId w:val="2"/>
        </w:numPr>
        <w:jc w:val="both"/>
      </w:pPr>
      <w:r>
        <w:t>Se puede hacer el detector de matrículas para completar el radar se semáforo.</w:t>
      </w:r>
    </w:p>
    <w:p w14:paraId="0F857F41" w14:textId="294888B9" w:rsidR="00514798" w:rsidRPr="00514798" w:rsidRDefault="00514798" w:rsidP="00B850D6">
      <w:pPr>
        <w:pStyle w:val="Prrafodelista"/>
        <w:numPr>
          <w:ilvl w:val="0"/>
          <w:numId w:val="2"/>
        </w:numPr>
        <w:jc w:val="both"/>
      </w:pPr>
      <w:r>
        <w:t xml:space="preserve">Se puede hacer más sofisticado el sistema de detección de </w:t>
      </w:r>
      <w:proofErr w:type="spellStart"/>
      <w:r>
        <w:t>bounding</w:t>
      </w:r>
      <w:proofErr w:type="spellEnd"/>
      <w:r>
        <w:t xml:space="preserve"> boxes para que aplique a varios carriles y coches. Podría utilizarse k-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clustering</w:t>
      </w:r>
      <w:proofErr w:type="spellEnd"/>
      <w:r>
        <w:t xml:space="preserve"> para.</w:t>
      </w:r>
    </w:p>
    <w:sectPr w:rsidR="00514798" w:rsidRPr="00514798">
      <w:headerReference w:type="default" r:id="rId1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2C3023" w14:textId="77777777" w:rsidR="00675AF7" w:rsidRDefault="00675AF7" w:rsidP="00EA1185">
      <w:pPr>
        <w:spacing w:after="0" w:line="240" w:lineRule="auto"/>
      </w:pPr>
      <w:r>
        <w:separator/>
      </w:r>
    </w:p>
  </w:endnote>
  <w:endnote w:type="continuationSeparator" w:id="0">
    <w:p w14:paraId="61CD7A12" w14:textId="77777777" w:rsidR="00675AF7" w:rsidRDefault="00675AF7" w:rsidP="00EA11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C3CEE3" w14:textId="77777777" w:rsidR="00675AF7" w:rsidRDefault="00675AF7" w:rsidP="00EA1185">
      <w:pPr>
        <w:spacing w:after="0" w:line="240" w:lineRule="auto"/>
      </w:pPr>
      <w:r>
        <w:separator/>
      </w:r>
    </w:p>
  </w:footnote>
  <w:footnote w:type="continuationSeparator" w:id="0">
    <w:p w14:paraId="05D70434" w14:textId="77777777" w:rsidR="00675AF7" w:rsidRDefault="00675AF7" w:rsidP="00EA11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F15066" w14:textId="31659FD1" w:rsidR="00EA1185" w:rsidRDefault="00EA1185">
    <w:pPr>
      <w:pStyle w:val="Encabezado"/>
    </w:pPr>
    <w:r>
      <w:tab/>
      <w:t>Jorge Enebral y Pedro Meseguer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257A73"/>
    <w:multiLevelType w:val="hybridMultilevel"/>
    <w:tmpl w:val="43465830"/>
    <w:lvl w:ilvl="0" w:tplc="0652EAD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003DB3"/>
    <w:multiLevelType w:val="hybridMultilevel"/>
    <w:tmpl w:val="33907F12"/>
    <w:lvl w:ilvl="0" w:tplc="029A128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6265673">
    <w:abstractNumId w:val="1"/>
  </w:num>
  <w:num w:numId="2" w16cid:durableId="11610395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185"/>
    <w:rsid w:val="003234BE"/>
    <w:rsid w:val="003343F5"/>
    <w:rsid w:val="00514798"/>
    <w:rsid w:val="00675AF7"/>
    <w:rsid w:val="008C3D68"/>
    <w:rsid w:val="00907616"/>
    <w:rsid w:val="0099123C"/>
    <w:rsid w:val="009E1684"/>
    <w:rsid w:val="00A70BFE"/>
    <w:rsid w:val="00AE5225"/>
    <w:rsid w:val="00B8269E"/>
    <w:rsid w:val="00B850D6"/>
    <w:rsid w:val="00CF3C52"/>
    <w:rsid w:val="00DC580F"/>
    <w:rsid w:val="00EA1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0E3474"/>
  <w15:chartTrackingRefBased/>
  <w15:docId w15:val="{83FAA779-892A-4F8A-96D5-8FF1CC117F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580F"/>
  </w:style>
  <w:style w:type="paragraph" w:styleId="Ttulo1">
    <w:name w:val="heading 1"/>
    <w:basedOn w:val="Normal"/>
    <w:next w:val="Normal"/>
    <w:link w:val="Ttulo1Car"/>
    <w:uiPriority w:val="9"/>
    <w:qFormat/>
    <w:rsid w:val="00EA11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A11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A118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A11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A118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A11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A11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A11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A11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A118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A118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A118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A118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A118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A118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A118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A118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A118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A11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A11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A11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A11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A11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A118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A118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A118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A118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A118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A1185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EA118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1185"/>
  </w:style>
  <w:style w:type="paragraph" w:styleId="Piedepgina">
    <w:name w:val="footer"/>
    <w:basedOn w:val="Normal"/>
    <w:link w:val="PiedepginaCar"/>
    <w:uiPriority w:val="99"/>
    <w:unhideWhenUsed/>
    <w:rsid w:val="00EA118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11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4</Pages>
  <Words>604</Words>
  <Characters>3324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Enebral</dc:creator>
  <cp:keywords/>
  <dc:description/>
  <cp:lastModifiedBy>Jorge Enebral</cp:lastModifiedBy>
  <cp:revision>3</cp:revision>
  <dcterms:created xsi:type="dcterms:W3CDTF">2025-01-03T19:38:00Z</dcterms:created>
  <dcterms:modified xsi:type="dcterms:W3CDTF">2025-01-03T23:57:00Z</dcterms:modified>
</cp:coreProperties>
</file>